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85D7" w14:textId="3844F311" w:rsidR="0009472C" w:rsidRDefault="0009472C">
      <w:pPr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Q</w:t>
      </w:r>
      <w:r>
        <w:rPr>
          <w:sz w:val="20"/>
          <w:szCs w:val="20"/>
        </w:rPr>
        <w:t>&amp;A</w:t>
      </w:r>
    </w:p>
    <w:p w14:paraId="4058F111" w14:textId="77777777" w:rsidR="0009472C" w:rsidRDefault="0009472C">
      <w:pPr>
        <w:rPr>
          <w:sz w:val="20"/>
          <w:szCs w:val="20"/>
        </w:rPr>
      </w:pPr>
    </w:p>
    <w:p w14:paraId="6E16EDD1" w14:textId="129D8736" w:rsidR="00D2513F" w:rsidRDefault="006E5C9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Q</w:t>
      </w:r>
      <w:r>
        <w:rPr>
          <w:sz w:val="20"/>
          <w:szCs w:val="20"/>
        </w:rPr>
        <w:t>uestions:</w:t>
      </w:r>
    </w:p>
    <w:p w14:paraId="5C499744" w14:textId="77777777" w:rsidR="00151DA4" w:rsidRDefault="00151DA4" w:rsidP="004A14B8">
      <w:pPr>
        <w:pStyle w:val="ListParagraph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W</w:t>
      </w:r>
      <w:r>
        <w:rPr>
          <w:sz w:val="20"/>
          <w:szCs w:val="20"/>
        </w:rPr>
        <w:t>hich Drug with lowish anticholinergic burden?</w:t>
      </w:r>
    </w:p>
    <w:p w14:paraId="27732336" w14:textId="3311D4C0" w:rsidR="00151DA4" w:rsidRDefault="0009472C" w:rsidP="00151DA4">
      <w:pPr>
        <w:pStyle w:val="ListParagraph"/>
        <w:numPr>
          <w:ilvl w:val="0"/>
          <w:numId w:val="5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Artane</w:t>
      </w:r>
    </w:p>
    <w:p w14:paraId="3F94D15E" w14:textId="41710071" w:rsidR="00151DA4" w:rsidRDefault="0009472C" w:rsidP="00151DA4">
      <w:pPr>
        <w:pStyle w:val="ListParagraph"/>
        <w:numPr>
          <w:ilvl w:val="0"/>
          <w:numId w:val="5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Haloperidol</w:t>
      </w:r>
    </w:p>
    <w:p w14:paraId="0807DEE9" w14:textId="4CFBFE63" w:rsidR="00151DA4" w:rsidRDefault="00151DA4" w:rsidP="00151DA4">
      <w:pPr>
        <w:pStyle w:val="ListParagraph"/>
        <w:numPr>
          <w:ilvl w:val="0"/>
          <w:numId w:val="5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Benadryl</w:t>
      </w:r>
    </w:p>
    <w:p w14:paraId="57E04F6A" w14:textId="426500B2" w:rsidR="00151DA4" w:rsidRDefault="00151DA4" w:rsidP="00151DA4">
      <w:pPr>
        <w:pStyle w:val="ListParagraph"/>
        <w:numPr>
          <w:ilvl w:val="0"/>
          <w:numId w:val="5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Chlorpheniramine</w:t>
      </w:r>
    </w:p>
    <w:p w14:paraId="60D15D75" w14:textId="78E6C0D3" w:rsidR="006E5C93" w:rsidRPr="00151DA4" w:rsidRDefault="00151DA4" w:rsidP="00151DA4">
      <w:pPr>
        <w:pStyle w:val="ListParagraph"/>
        <w:numPr>
          <w:ilvl w:val="0"/>
          <w:numId w:val="5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Vesicare</w:t>
      </w:r>
      <w:r w:rsidRPr="00151DA4">
        <w:rPr>
          <w:sz w:val="20"/>
          <w:szCs w:val="20"/>
        </w:rPr>
        <w:t xml:space="preserve"> </w:t>
      </w:r>
    </w:p>
    <w:p w14:paraId="4980C5DC" w14:textId="6C336F32" w:rsidR="006E5C93" w:rsidRDefault="006E5C93">
      <w:pPr>
        <w:rPr>
          <w:sz w:val="20"/>
          <w:szCs w:val="20"/>
        </w:rPr>
      </w:pPr>
    </w:p>
    <w:p w14:paraId="0C3DCF0C" w14:textId="764FD714" w:rsidR="006E5C93" w:rsidRDefault="006E5C9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.</w:t>
      </w:r>
      <w:r w:rsidR="004A14B8">
        <w:rPr>
          <w:sz w:val="20"/>
          <w:szCs w:val="20"/>
        </w:rPr>
        <w:t xml:space="preserve">  Which is NOT risk factor for fall in elderly?</w:t>
      </w:r>
    </w:p>
    <w:p w14:paraId="24093E0A" w14:textId="0A5ED128" w:rsidR="004A14B8" w:rsidRDefault="004A14B8">
      <w:pPr>
        <w:rPr>
          <w:sz w:val="20"/>
          <w:szCs w:val="20"/>
        </w:rPr>
      </w:pPr>
      <w:r>
        <w:rPr>
          <w:sz w:val="20"/>
          <w:szCs w:val="20"/>
        </w:rPr>
        <w:tab/>
        <w:t>a. age &gt;70</w:t>
      </w:r>
    </w:p>
    <w:p w14:paraId="728A92CA" w14:textId="5345E5BA" w:rsidR="004A14B8" w:rsidRDefault="004A14B8">
      <w:pPr>
        <w:rPr>
          <w:sz w:val="20"/>
          <w:szCs w:val="20"/>
        </w:rPr>
      </w:pPr>
      <w:r>
        <w:rPr>
          <w:sz w:val="20"/>
          <w:szCs w:val="20"/>
        </w:rPr>
        <w:tab/>
        <w:t>b. cognitive impairment</w:t>
      </w:r>
    </w:p>
    <w:p w14:paraId="3B8AFBF1" w14:textId="68A7F6E1" w:rsidR="004A14B8" w:rsidRDefault="004A14B8">
      <w:pPr>
        <w:rPr>
          <w:sz w:val="20"/>
          <w:szCs w:val="20"/>
        </w:rPr>
      </w:pPr>
      <w:r>
        <w:rPr>
          <w:sz w:val="20"/>
          <w:szCs w:val="20"/>
        </w:rPr>
        <w:tab/>
        <w:t>c. use of walking aids</w:t>
      </w:r>
    </w:p>
    <w:p w14:paraId="0EB716C5" w14:textId="22455381" w:rsidR="004A14B8" w:rsidRDefault="004A14B8">
      <w:pPr>
        <w:rPr>
          <w:sz w:val="20"/>
          <w:szCs w:val="20"/>
        </w:rPr>
      </w:pPr>
      <w:r>
        <w:rPr>
          <w:sz w:val="20"/>
          <w:szCs w:val="20"/>
        </w:rPr>
        <w:tab/>
        <w:t>d. history of fall</w:t>
      </w:r>
    </w:p>
    <w:p w14:paraId="58A12FDD" w14:textId="426A1CF1" w:rsidR="004A14B8" w:rsidRDefault="004A14B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ab/>
        <w:t>e. depression</w:t>
      </w:r>
    </w:p>
    <w:p w14:paraId="00B6906B" w14:textId="76CEFEA2" w:rsidR="006E5C93" w:rsidRDefault="006E5C93">
      <w:pPr>
        <w:rPr>
          <w:sz w:val="20"/>
          <w:szCs w:val="20"/>
        </w:rPr>
      </w:pPr>
    </w:p>
    <w:p w14:paraId="7E0B7BAB" w14:textId="6FFB23FB" w:rsidR="006E5C93" w:rsidRDefault="006E5C9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>
        <w:rPr>
          <w:sz w:val="20"/>
          <w:szCs w:val="20"/>
        </w:rPr>
        <w:t>.</w:t>
      </w:r>
      <w:r w:rsidR="004A14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Which intervention CANNOT reduce fall in the elderly living in community</w:t>
      </w:r>
      <w:r w:rsidR="004A14B8">
        <w:rPr>
          <w:sz w:val="20"/>
          <w:szCs w:val="20"/>
        </w:rPr>
        <w:t>?</w:t>
      </w:r>
    </w:p>
    <w:p w14:paraId="6E8B8C7C" w14:textId="42E230C5" w:rsidR="006E5C93" w:rsidRDefault="006E5C93" w:rsidP="006E5C93">
      <w:pPr>
        <w:ind w:firstLine="480"/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>
        <w:rPr>
          <w:sz w:val="20"/>
          <w:szCs w:val="20"/>
        </w:rPr>
        <w:t>. home safety assessment and modification</w:t>
      </w:r>
    </w:p>
    <w:p w14:paraId="7A75DB17" w14:textId="1A6EC15E" w:rsidR="006E5C93" w:rsidRDefault="006E5C93" w:rsidP="006E5C93">
      <w:pPr>
        <w:ind w:firstLine="480"/>
        <w:rPr>
          <w:sz w:val="20"/>
          <w:szCs w:val="20"/>
        </w:rPr>
      </w:pPr>
      <w:r>
        <w:rPr>
          <w:rFonts w:hint="eastAsia"/>
          <w:sz w:val="20"/>
          <w:szCs w:val="20"/>
        </w:rPr>
        <w:t>b</w:t>
      </w:r>
      <w:r>
        <w:rPr>
          <w:sz w:val="20"/>
          <w:szCs w:val="20"/>
        </w:rPr>
        <w:t>. use of anti-slip shoe device</w:t>
      </w:r>
    </w:p>
    <w:p w14:paraId="7A9D305F" w14:textId="3C2CD3DD" w:rsidR="006E5C93" w:rsidRDefault="006E5C93" w:rsidP="006E5C93">
      <w:pPr>
        <w:ind w:firstLine="480"/>
        <w:rPr>
          <w:sz w:val="20"/>
          <w:szCs w:val="20"/>
        </w:rPr>
      </w:pPr>
      <w:r>
        <w:rPr>
          <w:rFonts w:hint="eastAsia"/>
          <w:sz w:val="20"/>
          <w:szCs w:val="20"/>
        </w:rPr>
        <w:t>c</w:t>
      </w:r>
      <w:r>
        <w:rPr>
          <w:sz w:val="20"/>
          <w:szCs w:val="20"/>
        </w:rPr>
        <w:t>. multi-component home-based /group exercise</w:t>
      </w:r>
    </w:p>
    <w:p w14:paraId="1EC8AB91" w14:textId="195F890C" w:rsidR="006E5C93" w:rsidRDefault="006E5C93" w:rsidP="006E5C93">
      <w:pPr>
        <w:ind w:firstLine="480"/>
        <w:rPr>
          <w:sz w:val="20"/>
          <w:szCs w:val="20"/>
        </w:rPr>
      </w:pPr>
      <w:r>
        <w:rPr>
          <w:sz w:val="20"/>
          <w:szCs w:val="20"/>
        </w:rPr>
        <w:t>d. withdrawal of psychotropic medication</w:t>
      </w:r>
    </w:p>
    <w:p w14:paraId="45E38E02" w14:textId="77777777" w:rsidR="006E5C93" w:rsidRDefault="006E5C93" w:rsidP="006E5C93">
      <w:pPr>
        <w:ind w:firstLine="480"/>
        <w:rPr>
          <w:sz w:val="20"/>
          <w:szCs w:val="20"/>
        </w:rPr>
      </w:pPr>
      <w:r>
        <w:rPr>
          <w:rFonts w:hint="eastAsia"/>
          <w:sz w:val="20"/>
          <w:szCs w:val="20"/>
        </w:rPr>
        <w:t>e</w:t>
      </w:r>
      <w:r>
        <w:rPr>
          <w:sz w:val="20"/>
          <w:szCs w:val="20"/>
        </w:rPr>
        <w:t>. Tai Chi exercise</w:t>
      </w:r>
    </w:p>
    <w:p w14:paraId="0006736A" w14:textId="24068918" w:rsidR="0009472C" w:rsidRDefault="006E5C93" w:rsidP="0009472C">
      <w:pPr>
        <w:ind w:firstLine="4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EC867F1" w14:textId="482D9D21" w:rsidR="0009472C" w:rsidRDefault="0009472C" w:rsidP="0009472C">
      <w:pPr>
        <w:rPr>
          <w:sz w:val="20"/>
          <w:szCs w:val="20"/>
        </w:rPr>
      </w:pPr>
      <w:r>
        <w:rPr>
          <w:sz w:val="20"/>
          <w:szCs w:val="20"/>
        </w:rPr>
        <w:t xml:space="preserve">Answer: </w:t>
      </w:r>
    </w:p>
    <w:p w14:paraId="18F1DF8B" w14:textId="2E361257" w:rsidR="0009472C" w:rsidRDefault="0009472C" w:rsidP="0009472C">
      <w:pPr>
        <w:pStyle w:val="ListParagraph"/>
        <w:numPr>
          <w:ilvl w:val="0"/>
          <w:numId w:val="7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B</w:t>
      </w:r>
    </w:p>
    <w:p w14:paraId="7C36DDEB" w14:textId="12D19AE5" w:rsidR="0009472C" w:rsidRDefault="0009472C" w:rsidP="0009472C">
      <w:pPr>
        <w:pStyle w:val="ListParagraph"/>
        <w:numPr>
          <w:ilvl w:val="0"/>
          <w:numId w:val="7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68365648" w14:textId="71717CF5" w:rsidR="0009472C" w:rsidRDefault="0009472C" w:rsidP="0009472C">
      <w:pPr>
        <w:pStyle w:val="ListParagraph"/>
        <w:numPr>
          <w:ilvl w:val="0"/>
          <w:numId w:val="7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D</w:t>
      </w:r>
    </w:p>
    <w:p w14:paraId="7C8659E9" w14:textId="77777777" w:rsidR="0009472C" w:rsidRPr="0009472C" w:rsidRDefault="0009472C" w:rsidP="0009472C">
      <w:pPr>
        <w:pStyle w:val="ListParagraph"/>
        <w:numPr>
          <w:ilvl w:val="0"/>
          <w:numId w:val="7"/>
        </w:numPr>
        <w:ind w:leftChars="0"/>
        <w:rPr>
          <w:rFonts w:hint="eastAsia"/>
          <w:sz w:val="20"/>
          <w:szCs w:val="20"/>
        </w:rPr>
      </w:pPr>
    </w:p>
    <w:sectPr w:rsidR="0009472C" w:rsidRPr="0009472C" w:rsidSect="00011E50">
      <w:pgSz w:w="11906" w:h="16838"/>
      <w:pgMar w:top="992" w:right="992" w:bottom="992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BFB"/>
    <w:multiLevelType w:val="hybridMultilevel"/>
    <w:tmpl w:val="71F64560"/>
    <w:lvl w:ilvl="0" w:tplc="A66285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05D70BD"/>
    <w:multiLevelType w:val="hybridMultilevel"/>
    <w:tmpl w:val="17A446C8"/>
    <w:lvl w:ilvl="0" w:tplc="413AC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49617C"/>
    <w:multiLevelType w:val="hybridMultilevel"/>
    <w:tmpl w:val="63202E4E"/>
    <w:lvl w:ilvl="0" w:tplc="953227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0943856"/>
    <w:multiLevelType w:val="hybridMultilevel"/>
    <w:tmpl w:val="697E7C6A"/>
    <w:lvl w:ilvl="0" w:tplc="DC6A5B1A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6410B6A"/>
    <w:multiLevelType w:val="hybridMultilevel"/>
    <w:tmpl w:val="194E0C80"/>
    <w:lvl w:ilvl="0" w:tplc="6E68F0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AC24961"/>
    <w:multiLevelType w:val="hybridMultilevel"/>
    <w:tmpl w:val="2D0439F2"/>
    <w:lvl w:ilvl="0" w:tplc="3C107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9536BC"/>
    <w:multiLevelType w:val="hybridMultilevel"/>
    <w:tmpl w:val="B76075B0"/>
    <w:lvl w:ilvl="0" w:tplc="461C0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93"/>
    <w:rsid w:val="00011E50"/>
    <w:rsid w:val="0009472C"/>
    <w:rsid w:val="00151DA4"/>
    <w:rsid w:val="004A14B8"/>
    <w:rsid w:val="006E5C93"/>
    <w:rsid w:val="00D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0735"/>
  <w15:chartTrackingRefBased/>
  <w15:docId w15:val="{2F810BC4-C199-4351-9D00-A2E6F3BC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4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 KWONG Dr, PMH CON(Med&amp;Geri)</dc:creator>
  <cp:keywords/>
  <dc:description/>
  <cp:lastModifiedBy>K Y KWONG Dr, PMH CON(Med&amp;Geri)</cp:lastModifiedBy>
  <cp:revision>4</cp:revision>
  <dcterms:created xsi:type="dcterms:W3CDTF">2025-07-23T07:32:00Z</dcterms:created>
  <dcterms:modified xsi:type="dcterms:W3CDTF">2025-07-23T08:38:00Z</dcterms:modified>
</cp:coreProperties>
</file>