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CAB0A" w14:textId="0B238D6B" w:rsidR="0006003A" w:rsidRDefault="003F16BD">
      <w:r>
        <w:rPr>
          <w:rFonts w:hint="eastAsia"/>
        </w:rPr>
        <w:t>J</w:t>
      </w:r>
      <w:r>
        <w:t xml:space="preserve">CM </w:t>
      </w:r>
      <w:r w:rsidR="00A418BA">
        <w:t>Nov</w:t>
      </w:r>
      <w:r>
        <w:t xml:space="preserve"> </w:t>
      </w:r>
      <w:r w:rsidR="00A418BA">
        <w:t>2025</w:t>
      </w:r>
      <w:r>
        <w:t xml:space="preserve"> MCQ</w:t>
      </w:r>
    </w:p>
    <w:p w14:paraId="3F6590E6" w14:textId="77777777" w:rsidR="003F16BD" w:rsidRDefault="003F16BD"/>
    <w:p w14:paraId="1A4D6479" w14:textId="089B2DE1" w:rsidR="003F16BD" w:rsidRDefault="003F16BD">
      <w:r>
        <w:rPr>
          <w:rFonts w:hint="eastAsia"/>
        </w:rPr>
        <w:t>Q</w:t>
      </w:r>
      <w:r>
        <w:t>uestion1:</w:t>
      </w:r>
    </w:p>
    <w:p w14:paraId="334F3224" w14:textId="2E42BFCD" w:rsidR="003F16BD" w:rsidRDefault="00A418BA">
      <w:r>
        <w:t xml:space="preserve">Which </w:t>
      </w:r>
      <w:r w:rsidR="00390E6D">
        <w:t>organization has the largest number of ambulances</w:t>
      </w:r>
      <w:r w:rsidR="003F16BD">
        <w:t>?</w:t>
      </w:r>
    </w:p>
    <w:p w14:paraId="5F6534AD" w14:textId="230E88CC" w:rsidR="00390E6D" w:rsidRDefault="004E70A6">
      <w:r>
        <w:t>A</w:t>
      </w:r>
      <w:r w:rsidR="003F16BD">
        <w:t xml:space="preserve">). </w:t>
      </w:r>
      <w:r w:rsidR="00A418BA">
        <w:t xml:space="preserve">Hong Kong </w:t>
      </w:r>
      <w:r w:rsidR="00390E6D">
        <w:t>Fire Service Department</w:t>
      </w:r>
    </w:p>
    <w:p w14:paraId="258CFE9E" w14:textId="77777777" w:rsidR="00390E6D" w:rsidRDefault="004E70A6">
      <w:r>
        <w:t>B</w:t>
      </w:r>
      <w:r w:rsidR="003F16BD">
        <w:t>).</w:t>
      </w:r>
      <w:r w:rsidR="00390E6D">
        <w:t xml:space="preserve"> </w:t>
      </w:r>
      <w:r w:rsidR="00390E6D" w:rsidRPr="00390E6D">
        <w:t xml:space="preserve">Hong Kong St. John Ambulance Brigade </w:t>
      </w:r>
    </w:p>
    <w:p w14:paraId="5638659D" w14:textId="65EA9722" w:rsidR="003F16BD" w:rsidRDefault="004E70A6">
      <w:r>
        <w:t>C</w:t>
      </w:r>
      <w:r w:rsidR="003F16BD">
        <w:t xml:space="preserve">). </w:t>
      </w:r>
      <w:r w:rsidR="00390E6D" w:rsidRPr="00390E6D">
        <w:t>Auxiliary Medical Service</w:t>
      </w:r>
    </w:p>
    <w:p w14:paraId="0DEEA858" w14:textId="1AFD8635" w:rsidR="003F16BD" w:rsidRDefault="004E70A6">
      <w:r>
        <w:t>D</w:t>
      </w:r>
      <w:r w:rsidR="003F16BD">
        <w:t xml:space="preserve">). </w:t>
      </w:r>
      <w:r w:rsidR="00390E6D">
        <w:t>Hong Kong Red Cross</w:t>
      </w:r>
    </w:p>
    <w:p w14:paraId="21AA9164" w14:textId="685DBDEB" w:rsidR="003F16BD" w:rsidRDefault="004E70A6">
      <w:r>
        <w:t>E</w:t>
      </w:r>
      <w:r w:rsidR="003F16BD">
        <w:t>).</w:t>
      </w:r>
      <w:r w:rsidR="002E68CF">
        <w:t xml:space="preserve"> </w:t>
      </w:r>
      <w:r w:rsidR="00390E6D">
        <w:t>Hospital Authority</w:t>
      </w:r>
    </w:p>
    <w:p w14:paraId="1AC1A96F" w14:textId="77777777" w:rsidR="00736A3C" w:rsidRDefault="00736A3C"/>
    <w:p w14:paraId="0A9788FF" w14:textId="77FDD42D" w:rsidR="003F16BD" w:rsidRDefault="00390E6D">
      <w:r>
        <w:t>Question 2:</w:t>
      </w:r>
    </w:p>
    <w:p w14:paraId="26011C07" w14:textId="3B9A578F" w:rsidR="00390E6D" w:rsidRDefault="009C4298">
      <w:r>
        <w:t>How many public A&amp;E departments are there in Hong Kong?</w:t>
      </w:r>
    </w:p>
    <w:p w14:paraId="311FB8C2" w14:textId="5793BE95" w:rsidR="009C4298" w:rsidRDefault="009C4298">
      <w:r>
        <w:t>A). 17</w:t>
      </w:r>
    </w:p>
    <w:p w14:paraId="49F5CB5B" w14:textId="752721D6" w:rsidR="009C4298" w:rsidRDefault="009C4298">
      <w:r>
        <w:t>B). 18</w:t>
      </w:r>
    </w:p>
    <w:p w14:paraId="48F04B79" w14:textId="2B0529BF" w:rsidR="009C4298" w:rsidRDefault="009C4298">
      <w:r>
        <w:t>C). 19</w:t>
      </w:r>
    </w:p>
    <w:p w14:paraId="4D5D9507" w14:textId="78FAF282" w:rsidR="009C4298" w:rsidRDefault="009C4298">
      <w:r>
        <w:t>D). 20</w:t>
      </w:r>
    </w:p>
    <w:p w14:paraId="1703888A" w14:textId="186D2BA2" w:rsidR="009C4298" w:rsidRDefault="009C4298">
      <w:r>
        <w:t>E). 21</w:t>
      </w:r>
    </w:p>
    <w:p w14:paraId="52A39FF6" w14:textId="77777777" w:rsidR="009C4298" w:rsidRDefault="009C4298"/>
    <w:p w14:paraId="717DD935" w14:textId="02965A98" w:rsidR="009C4298" w:rsidRDefault="009C4298">
      <w:r>
        <w:t>Question 3:</w:t>
      </w:r>
    </w:p>
    <w:p w14:paraId="24D87F15" w14:textId="7715E33B" w:rsidR="009C4298" w:rsidRPr="009C4298" w:rsidRDefault="009C4298" w:rsidP="009C4298">
      <w:r w:rsidRPr="009C4298">
        <w:t xml:space="preserve">Which of these is an example of </w:t>
      </w:r>
      <w:r w:rsidR="00D80DE8">
        <w:t>primary</w:t>
      </w:r>
      <w:r w:rsidRPr="009C4298">
        <w:t xml:space="preserve"> ambulance transport?</w:t>
      </w:r>
    </w:p>
    <w:p w14:paraId="194B2F59" w14:textId="1EB4F32F" w:rsidR="009C4298" w:rsidRDefault="009C4298">
      <w:r>
        <w:t>A). M/25, status asthmaticus, intubated, transfer to ICU of another hospital</w:t>
      </w:r>
    </w:p>
    <w:p w14:paraId="7F29A80F" w14:textId="2BBF42CE" w:rsidR="009C4298" w:rsidRDefault="009C4298">
      <w:r>
        <w:t>B).</w:t>
      </w:r>
      <w:r w:rsidR="00D80DE8">
        <w:t xml:space="preserve"> F/60, fracture pelvis, transfer to trauma centre</w:t>
      </w:r>
    </w:p>
    <w:p w14:paraId="6B2DF248" w14:textId="76889D27" w:rsidR="009C4298" w:rsidRDefault="009C4298">
      <w:r>
        <w:t>C).</w:t>
      </w:r>
      <w:r w:rsidR="00D80DE8">
        <w:t xml:space="preserve"> M/40, traumatic subdural haemorrhage, transfer to trauma centre</w:t>
      </w:r>
    </w:p>
    <w:p w14:paraId="1D4BA7E9" w14:textId="34585652" w:rsidR="009C4298" w:rsidRDefault="009C4298">
      <w:r>
        <w:t>D).</w:t>
      </w:r>
      <w:r w:rsidR="00D80DE8">
        <w:t xml:space="preserve"> F/30, abdomen pain at home, dizziness, transfer to Emergency Department</w:t>
      </w:r>
    </w:p>
    <w:p w14:paraId="63F46B09" w14:textId="2F28023F" w:rsidR="009C4298" w:rsidRDefault="009C4298">
      <w:r>
        <w:t>E).</w:t>
      </w:r>
      <w:r w:rsidR="00D80DE8">
        <w:t xml:space="preserve"> M/75, </w:t>
      </w:r>
      <w:r w:rsidR="00E523F7">
        <w:t xml:space="preserve">severe sepsis on inotropes, </w:t>
      </w:r>
      <w:r w:rsidR="00E523F7">
        <w:t>transfer to ICU of another hospital</w:t>
      </w:r>
    </w:p>
    <w:p w14:paraId="71006CBF" w14:textId="77777777" w:rsidR="009C4298" w:rsidRDefault="009C4298"/>
    <w:p w14:paraId="6D1232B5" w14:textId="2F2FAA43" w:rsidR="004E70A6" w:rsidRDefault="004E70A6">
      <w:r>
        <w:rPr>
          <w:rFonts w:hint="eastAsia"/>
        </w:rPr>
        <w:t>A</w:t>
      </w:r>
      <w:r>
        <w:t>nswer:</w:t>
      </w:r>
    </w:p>
    <w:p w14:paraId="146F6EB3" w14:textId="3FAABBA7" w:rsidR="004E70A6" w:rsidRDefault="004E70A6">
      <w:r>
        <w:rPr>
          <w:rFonts w:hint="eastAsia"/>
        </w:rPr>
        <w:t>1</w:t>
      </w:r>
      <w:r>
        <w:t xml:space="preserve">). </w:t>
      </w:r>
      <w:r w:rsidR="00390E6D">
        <w:t>A</w:t>
      </w:r>
    </w:p>
    <w:p w14:paraId="1AE739B0" w14:textId="2CEAF43E" w:rsidR="004E70A6" w:rsidRDefault="004E70A6">
      <w:r>
        <w:rPr>
          <w:rFonts w:hint="eastAsia"/>
        </w:rPr>
        <w:t>2</w:t>
      </w:r>
      <w:r>
        <w:t xml:space="preserve">). </w:t>
      </w:r>
      <w:r w:rsidR="00E523F7">
        <w:t>B</w:t>
      </w:r>
    </w:p>
    <w:p w14:paraId="179C7F8A" w14:textId="4CA8C1B2" w:rsidR="004E70A6" w:rsidRDefault="004E70A6">
      <w:r>
        <w:rPr>
          <w:rFonts w:hint="eastAsia"/>
        </w:rPr>
        <w:t>3</w:t>
      </w:r>
      <w:r>
        <w:t xml:space="preserve">). </w:t>
      </w:r>
      <w:r w:rsidR="00E523F7">
        <w:t>D</w:t>
      </w:r>
    </w:p>
    <w:p w14:paraId="0180C939" w14:textId="77777777" w:rsidR="00A418BA" w:rsidRDefault="00A418BA"/>
    <w:p w14:paraId="08CEFF44" w14:textId="77777777" w:rsidR="004E70A6" w:rsidRDefault="004E70A6"/>
    <w:sectPr w:rsidR="004E70A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6BD"/>
    <w:rsid w:val="0006003A"/>
    <w:rsid w:val="002E68CF"/>
    <w:rsid w:val="00390E6D"/>
    <w:rsid w:val="003F16BD"/>
    <w:rsid w:val="004E0181"/>
    <w:rsid w:val="004E70A6"/>
    <w:rsid w:val="00736A3C"/>
    <w:rsid w:val="00863E88"/>
    <w:rsid w:val="009C4298"/>
    <w:rsid w:val="00A418BA"/>
    <w:rsid w:val="00C5622E"/>
    <w:rsid w:val="00D80DE8"/>
    <w:rsid w:val="00E5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059DB"/>
  <w15:chartTrackingRefBased/>
  <w15:docId w15:val="{6788A8F9-51F1-40F3-B0C4-27A532D94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Chan</dc:creator>
  <cp:keywords/>
  <dc:description/>
  <cp:lastModifiedBy>Chi Kin Arthur Cheung</cp:lastModifiedBy>
  <cp:revision>4</cp:revision>
  <dcterms:created xsi:type="dcterms:W3CDTF">2025-11-03T05:15:00Z</dcterms:created>
  <dcterms:modified xsi:type="dcterms:W3CDTF">2025-11-04T02:33:00Z</dcterms:modified>
</cp:coreProperties>
</file>